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</w:t>
      </w:r>
      <w:r>
        <w:rPr>
          <w:rFonts w:hint="eastAsia"/>
          <w:b/>
          <w:bCs/>
          <w:sz w:val="32"/>
          <w:szCs w:val="32"/>
        </w:rPr>
        <w:t>医用冷藏箱</w:t>
      </w:r>
      <w:r>
        <w:rPr>
          <w:rFonts w:hint="eastAsia"/>
          <w:b/>
          <w:bCs/>
          <w:sz w:val="32"/>
          <w:szCs w:val="32"/>
          <w:lang w:val="en-US" w:eastAsia="zh-CN"/>
        </w:rPr>
        <w:t>（一）技术</w:t>
      </w:r>
      <w:r>
        <w:rPr>
          <w:rFonts w:hint="eastAsia"/>
          <w:b/>
          <w:bCs/>
          <w:sz w:val="32"/>
          <w:szCs w:val="32"/>
        </w:rPr>
        <w:t>参数</w:t>
      </w:r>
    </w:p>
    <w:p>
      <w:pPr>
        <w:rPr>
          <w:rFonts w:hint="eastAsia"/>
        </w:rPr>
      </w:pPr>
      <w:r>
        <w:rPr>
          <w:rFonts w:hint="eastAsia"/>
        </w:rPr>
        <w:t>1、★箱内有效容积≥650L</w:t>
      </w:r>
    </w:p>
    <w:p>
      <w:pPr>
        <w:rPr>
          <w:rFonts w:hint="eastAsia"/>
        </w:rPr>
      </w:pPr>
      <w:r>
        <w:rPr>
          <w:rFonts w:hint="eastAsia"/>
        </w:rPr>
        <w:t>2、外部尺寸（宽深高）≤1170*560*1980 mm</w:t>
      </w:r>
    </w:p>
    <w:p>
      <w:pPr>
        <w:rPr>
          <w:rFonts w:hint="eastAsia"/>
        </w:rPr>
      </w:pPr>
      <w:r>
        <w:rPr>
          <w:rFonts w:hint="eastAsia"/>
        </w:rPr>
        <w:t>3、内部尺寸（宽深高）≥1070*470*1280 mm</w:t>
      </w:r>
    </w:p>
    <w:p>
      <w:pPr>
        <w:rPr>
          <w:rFonts w:hint="eastAsia"/>
        </w:rPr>
      </w:pPr>
      <w:r>
        <w:rPr>
          <w:rFonts w:hint="eastAsia"/>
        </w:rPr>
        <w:t>4、箱内温度控制范围：2℃～8℃，微电脑控制,显示精度0.1，可显示箱内上部、下部温度以及平均温度。</w:t>
      </w:r>
    </w:p>
    <w:p>
      <w:pPr>
        <w:rPr>
          <w:rFonts w:hint="eastAsia"/>
        </w:rPr>
      </w:pPr>
      <w:r>
        <w:rPr>
          <w:rFonts w:hint="eastAsia"/>
        </w:rPr>
        <w:t>5、可实现超温报警、断电报警、开门报警、传感器故障报警、电池电量低报警。</w:t>
      </w:r>
    </w:p>
    <w:p>
      <w:pPr>
        <w:rPr>
          <w:rFonts w:hint="eastAsia"/>
        </w:rPr>
      </w:pPr>
      <w:r>
        <w:rPr>
          <w:rFonts w:hint="eastAsia"/>
        </w:rPr>
        <w:t>6、内置蓄电池，断电后可声光报警持续48小时以上。</w:t>
      </w:r>
    </w:p>
    <w:p>
      <w:pPr>
        <w:rPr>
          <w:rFonts w:hint="eastAsia"/>
        </w:rPr>
      </w:pPr>
      <w:r>
        <w:rPr>
          <w:rFonts w:hint="eastAsia"/>
        </w:rPr>
        <w:t>7、双感温包设计，模拟存储物品的表面温度，而非感温探头处空气温度</w:t>
      </w:r>
    </w:p>
    <w:p>
      <w:pPr>
        <w:rPr>
          <w:rFonts w:hint="eastAsia"/>
        </w:rPr>
      </w:pPr>
      <w:r>
        <w:rPr>
          <w:rFonts w:hint="eastAsia"/>
        </w:rPr>
        <w:t>8、高精度5路传感器设计，可分别显示箱内上部温度、下部温度以及平均值；主传感器故障后副传感器替代主传感器控制制冷系统运行；并且可选择检测温度或者仿生温度。</w:t>
      </w:r>
    </w:p>
    <w:p>
      <w:pPr>
        <w:rPr>
          <w:rFonts w:hint="eastAsia"/>
        </w:rPr>
      </w:pPr>
      <w:r>
        <w:rPr>
          <w:rFonts w:hint="eastAsia"/>
        </w:rPr>
        <w:t>9、国际名牌压缩机，EBM冷凝风机,品质保障。</w:t>
      </w:r>
    </w:p>
    <w:p>
      <w:pPr>
        <w:rPr>
          <w:rFonts w:hint="eastAsia"/>
        </w:rPr>
      </w:pPr>
      <w:r>
        <w:rPr>
          <w:rFonts w:hint="eastAsia"/>
        </w:rPr>
        <w:t>10、双层玻璃门体，采用电极式电加热设计，满足32℃，85%湿度无凝露。</w:t>
      </w:r>
    </w:p>
    <w:p>
      <w:pPr>
        <w:rPr>
          <w:rFonts w:hint="eastAsia"/>
        </w:rPr>
      </w:pPr>
      <w:r>
        <w:rPr>
          <w:rFonts w:hint="eastAsia"/>
        </w:rPr>
        <w:t>11、门体可实现任意角度自动关门，防止用户忘记关门。</w:t>
      </w:r>
    </w:p>
    <w:p>
      <w:pPr>
        <w:rPr>
          <w:rFonts w:hint="eastAsia"/>
        </w:rPr>
      </w:pPr>
      <w:r>
        <w:rPr>
          <w:rFonts w:hint="eastAsia"/>
        </w:rPr>
        <w:t>12、带有4个可移动脚轮和2个可锁定的平衡底脚，方便产品移动和固定；</w:t>
      </w:r>
    </w:p>
    <w:p>
      <w:pPr>
        <w:rPr>
          <w:rFonts w:hint="eastAsia"/>
        </w:rPr>
      </w:pPr>
      <w:r>
        <w:rPr>
          <w:rFonts w:hint="eastAsia"/>
        </w:rPr>
        <w:t xml:space="preserve">13、12V直流LED冷光源设计，光亮节能； </w:t>
      </w:r>
    </w:p>
    <w:p>
      <w:pPr>
        <w:rPr>
          <w:rFonts w:hint="eastAsia"/>
        </w:rPr>
      </w:pPr>
      <w:r>
        <w:rPr>
          <w:rFonts w:hint="eastAsia"/>
        </w:rPr>
        <w:t>14、门体带锁设计，且是一把钥匙一把锁结构，保证存储物品的安全；</w:t>
      </w:r>
    </w:p>
    <w:p>
      <w:pPr>
        <w:rPr>
          <w:rFonts w:hint="eastAsia"/>
        </w:rPr>
      </w:pPr>
      <w:r>
        <w:rPr>
          <w:rFonts w:hint="eastAsia"/>
        </w:rPr>
        <w:t>15、配置12个带价目条的搁架，可以根据实际使用情况调整搁架间距，保证箱内空间利用率。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</w:t>
      </w:r>
      <w:r>
        <w:rPr>
          <w:rFonts w:hint="eastAsia"/>
          <w:b/>
          <w:bCs/>
          <w:sz w:val="32"/>
          <w:szCs w:val="32"/>
        </w:rPr>
        <w:t>医用冷藏箱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二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b/>
          <w:bCs/>
          <w:sz w:val="32"/>
          <w:szCs w:val="32"/>
          <w:lang w:val="en-US" w:eastAsia="zh-CN"/>
        </w:rPr>
        <w:t>技术</w:t>
      </w:r>
      <w:r>
        <w:rPr>
          <w:rFonts w:hint="eastAsia"/>
          <w:b/>
          <w:bCs/>
          <w:sz w:val="32"/>
          <w:szCs w:val="32"/>
        </w:rPr>
        <w:t>参数</w:t>
      </w:r>
    </w:p>
    <w:p>
      <w:pPr>
        <w:rPr>
          <w:rFonts w:hint="eastAsia"/>
        </w:rPr>
      </w:pPr>
      <w:r>
        <w:rPr>
          <w:rFonts w:hint="eastAsia"/>
        </w:rPr>
        <w:t>*1.有效容积：≥68L</w:t>
      </w:r>
    </w:p>
    <w:p>
      <w:pPr>
        <w:rPr>
          <w:rFonts w:hint="eastAsia"/>
        </w:rPr>
      </w:pPr>
      <w:r>
        <w:rPr>
          <w:rFonts w:hint="eastAsia"/>
        </w:rPr>
        <w:t>2．外形尺寸(宽*深*高mm)：≤495*580*660</w:t>
      </w:r>
    </w:p>
    <w:p>
      <w:pPr>
        <w:rPr>
          <w:rFonts w:hint="eastAsia"/>
        </w:rPr>
      </w:pPr>
      <w:r>
        <w:rPr>
          <w:rFonts w:hint="eastAsia"/>
        </w:rPr>
        <w:t xml:space="preserve">3. 温度控制：电脑板控制，数字温度显示，可通过调整设定温度使箱内温度恒定控制在2℃~8℃；  </w:t>
      </w:r>
    </w:p>
    <w:p>
      <w:pPr>
        <w:rPr>
          <w:rFonts w:hint="eastAsia"/>
        </w:rPr>
      </w:pPr>
      <w:r>
        <w:rPr>
          <w:rFonts w:hint="eastAsia"/>
        </w:rPr>
        <w:t>4. 安全系统：可实现超温报警、传感器故障报警、开门报警、压缩机及风机延时保护功能，可查询箱内的最高、最低温度；</w:t>
      </w:r>
    </w:p>
    <w:p>
      <w:pPr>
        <w:rPr>
          <w:rFonts w:hint="eastAsia"/>
        </w:rPr>
      </w:pPr>
      <w:r>
        <w:rPr>
          <w:rFonts w:hint="eastAsia"/>
        </w:rPr>
        <w:t>5. 压缩机：进口品牌压缩机，环保无氟制</w:t>
      </w:r>
      <w:bookmarkStart w:id="0" w:name="_GoBack"/>
      <w:bookmarkEnd w:id="0"/>
      <w:r>
        <w:rPr>
          <w:rFonts w:hint="eastAsia"/>
        </w:rPr>
        <w:t>冷剂；</w:t>
      </w:r>
    </w:p>
    <w:p>
      <w:pPr>
        <w:rPr>
          <w:rFonts w:hint="eastAsia"/>
        </w:rPr>
      </w:pPr>
      <w:r>
        <w:rPr>
          <w:rFonts w:hint="eastAsia"/>
        </w:rPr>
        <w:t>*6. 制冷方式：风冷结构设计，内部采用直流进口ADDA风机，直流12VLED节能灯。确保温度均匀性。</w:t>
      </w:r>
    </w:p>
    <w:p>
      <w:pPr>
        <w:rPr>
          <w:rFonts w:hint="eastAsia"/>
        </w:rPr>
      </w:pPr>
      <w:r>
        <w:rPr>
          <w:rFonts w:hint="eastAsia"/>
        </w:rPr>
        <w:t>7. 安全设计：安全门锁设计，锁在门体上方便于使用；</w:t>
      </w:r>
    </w:p>
    <w:p>
      <w:pPr>
        <w:rPr>
          <w:rFonts w:hint="eastAsia"/>
        </w:rPr>
      </w:pPr>
      <w:r>
        <w:rPr>
          <w:rFonts w:hint="eastAsia"/>
        </w:rPr>
        <w:t>8.产品内部配有2层搁架及1个筐</w:t>
      </w:r>
    </w:p>
    <w:p>
      <w:pPr>
        <w:rPr>
          <w:rFonts w:hint="eastAsia"/>
        </w:rPr>
      </w:pPr>
      <w:r>
        <w:rPr>
          <w:rFonts w:hint="eastAsia"/>
        </w:rPr>
        <w:t>9. 宽电压带设计：宽电压带，适合187～242V电压下使用；</w:t>
      </w:r>
    </w:p>
    <w:p>
      <w:r>
        <w:rPr>
          <w:rFonts w:hint="eastAsia"/>
        </w:rPr>
        <w:t>10、产品断电报警功能。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6E84"/>
    <w:rsid w:val="00E36E84"/>
    <w:rsid w:val="00FC644E"/>
    <w:rsid w:val="361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254</Words>
  <Characters>1452</Characters>
  <Lines>12</Lines>
  <Paragraphs>3</Paragraphs>
  <TotalTime>1</TotalTime>
  <ScaleCrop>false</ScaleCrop>
  <LinksUpToDate>false</LinksUpToDate>
  <CharactersWithSpaces>1703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2019-08-10T01:14:00Z</dcterms:created>
  <dc:creator>China</dc:creator>
  <cp:lastModifiedBy>Administrator</cp:lastModifiedBy>
  <dcterms:modified xsi:type="dcterms:W3CDTF">2020-12-22T08:53:47Z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